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0BB" w:rsidRPr="00173A12" w:rsidRDefault="00A760BB" w:rsidP="00173A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3A12">
        <w:rPr>
          <w:rFonts w:ascii="Times New Roman" w:hAnsi="Times New Roman"/>
          <w:b/>
          <w:bCs/>
          <w:sz w:val="28"/>
          <w:szCs w:val="28"/>
        </w:rPr>
        <w:t>МУНИЦИПАЛЬНОЕ СОБРАНИЕ</w:t>
      </w:r>
    </w:p>
    <w:p w:rsidR="00A760BB" w:rsidRPr="00173A12" w:rsidRDefault="00A760BB" w:rsidP="00173A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3A12">
        <w:rPr>
          <w:rFonts w:ascii="Times New Roman" w:hAnsi="Times New Roman"/>
          <w:b/>
          <w:bCs/>
          <w:sz w:val="28"/>
          <w:szCs w:val="28"/>
        </w:rPr>
        <w:t>НОВОБУРАССКОГО МУНИЦИПАЛЬНОГО РАЙОНА</w:t>
      </w:r>
    </w:p>
    <w:p w:rsidR="00A760BB" w:rsidRPr="00173A12" w:rsidRDefault="00A760BB" w:rsidP="00173A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3A12">
        <w:rPr>
          <w:rFonts w:ascii="Times New Roman" w:hAnsi="Times New Roman"/>
          <w:b/>
          <w:bCs/>
          <w:sz w:val="28"/>
          <w:szCs w:val="28"/>
        </w:rPr>
        <w:t>САРАТОВСКОЙ ОБЛАСТИ</w:t>
      </w:r>
    </w:p>
    <w:p w:rsidR="00A760BB" w:rsidRPr="00173A12" w:rsidRDefault="00A760BB" w:rsidP="00173A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760BB" w:rsidRPr="00173A12" w:rsidRDefault="00A760BB" w:rsidP="00173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 Е Ш Е Н И Е</w:t>
      </w:r>
    </w:p>
    <w:p w:rsidR="00A760BB" w:rsidRPr="00173A12" w:rsidRDefault="00A760BB" w:rsidP="00173A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60BB" w:rsidRPr="00466311" w:rsidRDefault="00A760BB" w:rsidP="00A668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16</w:t>
      </w:r>
      <w:r w:rsidRPr="00466311">
        <w:rPr>
          <w:rFonts w:ascii="Times New Roman" w:hAnsi="Times New Roman"/>
          <w:b/>
          <w:sz w:val="28"/>
          <w:szCs w:val="28"/>
        </w:rPr>
        <w:t xml:space="preserve"> апреля  2013 г.</w:t>
      </w:r>
      <w:r>
        <w:rPr>
          <w:rFonts w:ascii="Times New Roman" w:hAnsi="Times New Roman"/>
          <w:b/>
          <w:bCs/>
          <w:sz w:val="28"/>
          <w:szCs w:val="28"/>
        </w:rPr>
        <w:t xml:space="preserve"> № 147</w:t>
      </w:r>
    </w:p>
    <w:p w:rsidR="00A760BB" w:rsidRDefault="00A760BB" w:rsidP="00173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60BB" w:rsidRPr="00173A12" w:rsidRDefault="00A760BB" w:rsidP="00173A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3A12">
        <w:rPr>
          <w:rFonts w:ascii="Times New Roman" w:hAnsi="Times New Roman"/>
          <w:b/>
          <w:bCs/>
          <w:sz w:val="28"/>
          <w:szCs w:val="28"/>
        </w:rPr>
        <w:t xml:space="preserve">Об установлении </w:t>
      </w:r>
      <w:r>
        <w:rPr>
          <w:rFonts w:ascii="Times New Roman" w:hAnsi="Times New Roman"/>
          <w:b/>
          <w:bCs/>
          <w:sz w:val="28"/>
          <w:szCs w:val="28"/>
        </w:rPr>
        <w:t>нормативов</w:t>
      </w:r>
      <w:r w:rsidRPr="00BD030D">
        <w:rPr>
          <w:rFonts w:ascii="Times New Roman" w:hAnsi="Times New Roman"/>
          <w:b/>
          <w:bCs/>
          <w:sz w:val="28"/>
          <w:szCs w:val="28"/>
        </w:rPr>
        <w:t xml:space="preserve">  накопления  твердых коммунальных отходов</w:t>
      </w:r>
      <w:r w:rsidRPr="00173A12">
        <w:rPr>
          <w:rFonts w:ascii="Times New Roman" w:hAnsi="Times New Roman"/>
          <w:b/>
          <w:bCs/>
          <w:sz w:val="28"/>
          <w:szCs w:val="28"/>
        </w:rPr>
        <w:t xml:space="preserve"> на территории Новобурас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 w:rsidRPr="00173A12">
        <w:rPr>
          <w:rFonts w:ascii="Times New Roman" w:hAnsi="Times New Roman"/>
          <w:b/>
          <w:bCs/>
          <w:sz w:val="28"/>
          <w:szCs w:val="28"/>
        </w:rPr>
        <w:t>кого муниципального района Саратовской области</w:t>
      </w:r>
    </w:p>
    <w:p w:rsidR="00A760BB" w:rsidRDefault="00A760BB" w:rsidP="00173A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bCs/>
          <w:sz w:val="20"/>
          <w:szCs w:val="20"/>
        </w:rPr>
      </w:pPr>
    </w:p>
    <w:p w:rsidR="00A760BB" w:rsidRPr="00A61934" w:rsidRDefault="00A760BB" w:rsidP="00A619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760BB" w:rsidRDefault="00A760BB" w:rsidP="00F4151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A61934">
        <w:rPr>
          <w:rFonts w:ascii="Times New Roman" w:hAnsi="Times New Roman"/>
          <w:bCs/>
          <w:sz w:val="28"/>
          <w:szCs w:val="28"/>
        </w:rPr>
        <w:t>В соответствии с Жилищным кодексом</w:t>
      </w:r>
      <w:r>
        <w:rPr>
          <w:rFonts w:ascii="Times New Roman" w:hAnsi="Times New Roman"/>
          <w:bCs/>
          <w:sz w:val="28"/>
          <w:szCs w:val="28"/>
        </w:rPr>
        <w:t xml:space="preserve"> РФ</w:t>
      </w:r>
      <w:r w:rsidRPr="00A61934">
        <w:rPr>
          <w:rFonts w:ascii="Times New Roman" w:hAnsi="Times New Roman"/>
          <w:bCs/>
          <w:sz w:val="28"/>
          <w:szCs w:val="28"/>
        </w:rPr>
        <w:t xml:space="preserve">,   </w:t>
      </w:r>
      <w:hyperlink r:id="rId5" w:history="1">
        <w:r w:rsidRPr="00A61934">
          <w:rPr>
            <w:rFonts w:ascii="Times New Roman" w:hAnsi="Times New Roman"/>
            <w:bCs/>
            <w:sz w:val="28"/>
            <w:szCs w:val="28"/>
          </w:rPr>
          <w:t xml:space="preserve">Федеральным  законом  от 24.06.1998 N 89-ФЗ  "Об отходах производства и потребления" </w:t>
        </w:r>
        <w:r w:rsidRPr="00A61934">
          <w:rPr>
            <w:rFonts w:ascii="Times New Roman" w:hAnsi="Times New Roman"/>
            <w:bCs/>
            <w:sz w:val="28"/>
            <w:szCs w:val="28"/>
          </w:rPr>
          <w:br/>
          <w:t xml:space="preserve"> </w:t>
        </w:r>
      </w:hyperlink>
      <w:r>
        <w:rPr>
          <w:rFonts w:ascii="Times New Roman" w:hAnsi="Times New Roman"/>
          <w:bCs/>
          <w:sz w:val="28"/>
          <w:szCs w:val="28"/>
        </w:rPr>
        <w:t>м</w:t>
      </w:r>
      <w:r w:rsidRPr="00A61934">
        <w:rPr>
          <w:rFonts w:ascii="Times New Roman" w:hAnsi="Times New Roman"/>
          <w:bCs/>
          <w:sz w:val="28"/>
          <w:szCs w:val="28"/>
        </w:rPr>
        <w:t xml:space="preserve">униципальное Собрание </w:t>
      </w:r>
      <w:r>
        <w:rPr>
          <w:rFonts w:ascii="Times New Roman" w:hAnsi="Times New Roman"/>
          <w:bCs/>
          <w:sz w:val="28"/>
          <w:szCs w:val="28"/>
        </w:rPr>
        <w:t xml:space="preserve">Новобурасского муниципального района </w:t>
      </w:r>
      <w:r w:rsidRPr="00A61934">
        <w:rPr>
          <w:rFonts w:ascii="Times New Roman" w:hAnsi="Times New Roman"/>
          <w:bCs/>
          <w:sz w:val="28"/>
          <w:szCs w:val="28"/>
        </w:rPr>
        <w:t>решило:</w:t>
      </w:r>
    </w:p>
    <w:p w:rsidR="00A760BB" w:rsidRDefault="00A760BB" w:rsidP="00A619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760BB" w:rsidRDefault="00A760BB" w:rsidP="00A6193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Установить нормативы накопления  твердых коммунальных отходов и мусора на территории Новобурасского муниципального района Саратовской области  с</w:t>
      </w:r>
      <w:r w:rsidRPr="00A61934">
        <w:rPr>
          <w:rFonts w:ascii="Times New Roman" w:hAnsi="Times New Roman"/>
          <w:bCs/>
          <w:sz w:val="28"/>
          <w:szCs w:val="28"/>
        </w:rPr>
        <w:t xml:space="preserve">огласно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61934">
        <w:rPr>
          <w:rFonts w:ascii="Times New Roman" w:hAnsi="Times New Roman"/>
          <w:bCs/>
          <w:sz w:val="28"/>
          <w:szCs w:val="28"/>
        </w:rPr>
        <w:t>приложения.</w:t>
      </w:r>
    </w:p>
    <w:p w:rsidR="00A760BB" w:rsidRDefault="00A760BB" w:rsidP="00BD030D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760BB" w:rsidRPr="004C2CE7" w:rsidRDefault="00A760BB" w:rsidP="004C2CE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C2CE7">
        <w:rPr>
          <w:rFonts w:ascii="Times New Roman" w:hAnsi="Times New Roman"/>
          <w:bCs/>
          <w:sz w:val="28"/>
          <w:szCs w:val="28"/>
        </w:rPr>
        <w:t>Настоящее решение вступает в  силу со дня его официального опубликования.</w:t>
      </w:r>
    </w:p>
    <w:p w:rsidR="00A760BB" w:rsidRPr="004C2CE7" w:rsidRDefault="00A760BB" w:rsidP="004C2CE7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760BB" w:rsidRDefault="00A760BB" w:rsidP="00173A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CYR" w:hAnsi="Arial CYR" w:cs="Arial CYR"/>
          <w:sz w:val="20"/>
          <w:szCs w:val="20"/>
        </w:rPr>
      </w:pPr>
    </w:p>
    <w:p w:rsidR="00A760BB" w:rsidRPr="004C2CE7" w:rsidRDefault="00A760BB" w:rsidP="004C2C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760BB" w:rsidRPr="004C2CE7" w:rsidRDefault="00A760BB" w:rsidP="004C2C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760BB" w:rsidRPr="004C2CE7" w:rsidRDefault="00A760BB" w:rsidP="00F4151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Глава</w:t>
      </w:r>
      <w:r w:rsidRPr="004C2CE7">
        <w:rPr>
          <w:rFonts w:ascii="Times New Roman" w:hAnsi="Times New Roman"/>
          <w:b/>
          <w:bCs/>
          <w:sz w:val="28"/>
          <w:szCs w:val="28"/>
        </w:rPr>
        <w:t xml:space="preserve"> Новобурасского  </w:t>
      </w:r>
    </w:p>
    <w:p w:rsidR="00A760BB" w:rsidRPr="004C2CE7" w:rsidRDefault="00A760BB" w:rsidP="00F4151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4C2CE7">
        <w:rPr>
          <w:rFonts w:ascii="Times New Roman" w:hAnsi="Times New Roman"/>
          <w:b/>
          <w:bCs/>
          <w:sz w:val="28"/>
          <w:szCs w:val="28"/>
        </w:rPr>
        <w:t>Ю.И. Батраев</w:t>
      </w:r>
    </w:p>
    <w:p w:rsidR="00A760BB" w:rsidRDefault="00A760BB" w:rsidP="0041514E">
      <w:pPr>
        <w:pStyle w:val="NoSpacing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  <w:t xml:space="preserve">Приложение </w:t>
      </w:r>
    </w:p>
    <w:p w:rsidR="00A760BB" w:rsidRDefault="00A760BB" w:rsidP="0041514E">
      <w:pPr>
        <w:pStyle w:val="NoSpacing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решению муниципального Собрания </w:t>
      </w:r>
    </w:p>
    <w:p w:rsidR="00A760BB" w:rsidRDefault="00A760BB" w:rsidP="004151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Новобурасского  муниципального района </w:t>
      </w:r>
    </w:p>
    <w:p w:rsidR="00A760BB" w:rsidRDefault="00A760BB" w:rsidP="004151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 xml:space="preserve">Об установлении нормативов  накопления  </w:t>
      </w:r>
    </w:p>
    <w:p w:rsidR="00A760BB" w:rsidRDefault="00A760BB" w:rsidP="004151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твердых коммунальных отходов на территории</w:t>
      </w:r>
    </w:p>
    <w:p w:rsidR="00A760BB" w:rsidRDefault="00A760BB" w:rsidP="004151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Новобурасского муниципального района</w:t>
      </w:r>
    </w:p>
    <w:p w:rsidR="00A760BB" w:rsidRDefault="00A760BB" w:rsidP="004151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Саратовской области»</w:t>
      </w:r>
    </w:p>
    <w:p w:rsidR="00A760BB" w:rsidRDefault="00A760BB" w:rsidP="0041514E">
      <w:pPr>
        <w:pStyle w:val="NoSpacing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№147 от 16.04.2013г. </w:t>
      </w:r>
    </w:p>
    <w:p w:rsidR="00A760BB" w:rsidRDefault="00A760BB" w:rsidP="0041514E">
      <w:pPr>
        <w:pStyle w:val="NoSpacing"/>
        <w:jc w:val="right"/>
        <w:rPr>
          <w:rFonts w:ascii="Times New Roman" w:hAnsi="Times New Roman"/>
          <w:b/>
          <w:sz w:val="28"/>
          <w:szCs w:val="28"/>
        </w:rPr>
      </w:pPr>
    </w:p>
    <w:p w:rsidR="00A760BB" w:rsidRDefault="00A760BB" w:rsidP="0041514E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Нормативы накопления  твердых коммунальных отходов и мусора</w:t>
      </w:r>
    </w:p>
    <w:p w:rsidR="00A760BB" w:rsidRDefault="00A760BB" w:rsidP="0041514E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территории Новобурасского муниципального района </w:t>
      </w:r>
    </w:p>
    <w:p w:rsidR="00A760BB" w:rsidRDefault="00A760BB" w:rsidP="0041514E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Саратовской области</w:t>
      </w:r>
    </w:p>
    <w:p w:rsidR="00A760BB" w:rsidRDefault="00A760BB" w:rsidP="0041514E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/>
      </w:tblPr>
      <w:tblGrid>
        <w:gridCol w:w="471"/>
        <w:gridCol w:w="3048"/>
        <w:gridCol w:w="2579"/>
        <w:gridCol w:w="1204"/>
        <w:gridCol w:w="1404"/>
        <w:gridCol w:w="1224"/>
      </w:tblGrid>
      <w:tr w:rsidR="00A760BB" w:rsidTr="0041514E">
        <w:trPr>
          <w:trHeight w:val="285"/>
          <w:tblCellSpacing w:w="0" w:type="dxa"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Нормативы накопления твердых коммунальных отходов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деятельности предпринимателя, юридических лиц (собственников, арендаторов) нежилого помещения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Расчётный коэффициент в соответствии с видом деятельности предпринимателей и юридических лиц (собственников, арендаторов) нежилого помещения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Средний удельный норматив накопления ТБО в сутки от деятельности предпринимателей и юридических лиц (собственников, арендаторов) нежилого помещения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 плотности кг/куб. м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куб. 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 Организации торговли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Продовольственный магазин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Павильон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торговое 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0,01095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Палатки, киоски: газетные, сувенирные и т.д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Торговля с машин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торговое 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Магазин промышленных товаров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Магазин хозяйственных товаров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Супермаркет (универмаг)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Рынки, склады, базы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оказывающая услуги общественного питания (кафе, ресторан, бар, закусочная и т.п.)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Ярмарка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 Медицинские учреждения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Аптека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койка/место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Поликлиника, диспансер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посещение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Санаторий, пансионаты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койка/место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 Организации, оказывающие автотранспортные услуги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Автомастерская, шиномонтажные мастерские, автозаправочные станции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машино/место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Автостоянка, парковка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машино/место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Гараж, паркинг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машино/место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 Образовательные учреждения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Дошкольное образовательное учреждение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ребенка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0,00270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Общеобразовательное учреждение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учащегося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Учреждение начального профессионального образования, среднего профессионального образования, высшего профессионального и послевузовского профессионального образования или иное учреждение, осуществляющее образовательный процесс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учащегося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 Иные организации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осуществляющая деятельность по ремонту бытовой, радио- или компьютерной техники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осуществляющая деятельность по ремонту обуви, одежды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Химчистка, прачечная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кв. м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Научно-исследовательские, проектные институты и конструкторские бюро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 1 сотрудника)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Сбербанки, банки (на 1 сотрудника)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Отделения связи (на 1 сотрудника)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и другие учреждения, офисы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 1 сотрудника)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6. Предприятия службы быта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Парикмахерские и косметические салоны (на 1 место)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Гостиницы (на 1 место)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Общежития (на 1 место)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Предприятия общественного питания (кафе, рестораны, бары, закусочные и т.п.) (на 1 место)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7. Культурно - спортивные учреждения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Клубы, кинотеатры, концертные залы, театры, библиотеки (на 1 место)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арены, стадионы (на 1 место)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Спортивная арена, стадион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 посадочное 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A760BB" w:rsidTr="0041514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Железнодорожные и автовокзалы, аэропорты, речные порты (на 1 пассажира)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60BB" w:rsidRDefault="00A760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760BB" w:rsidRDefault="00A760BB" w:rsidP="0041514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A760BB" w:rsidRDefault="00A760BB" w:rsidP="0041514E"/>
    <w:p w:rsidR="00A760BB" w:rsidRDefault="00A760BB" w:rsidP="0041514E"/>
    <w:p w:rsidR="00A760BB" w:rsidRDefault="00A760BB" w:rsidP="0069305D"/>
    <w:p w:rsidR="00A760BB" w:rsidRDefault="00A760BB"/>
    <w:sectPr w:rsidR="00A760BB" w:rsidSect="00A66892">
      <w:pgSz w:w="11906" w:h="16838"/>
      <w:pgMar w:top="719" w:right="56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97990"/>
    <w:multiLevelType w:val="hybridMultilevel"/>
    <w:tmpl w:val="20CEDC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A12"/>
    <w:rsid w:val="00047B36"/>
    <w:rsid w:val="00173A12"/>
    <w:rsid w:val="00331E96"/>
    <w:rsid w:val="0041514E"/>
    <w:rsid w:val="00415FF4"/>
    <w:rsid w:val="00466311"/>
    <w:rsid w:val="004C2CE7"/>
    <w:rsid w:val="004F2A7C"/>
    <w:rsid w:val="005615E3"/>
    <w:rsid w:val="005A5ED5"/>
    <w:rsid w:val="005D1841"/>
    <w:rsid w:val="006131FA"/>
    <w:rsid w:val="0069305D"/>
    <w:rsid w:val="0074763C"/>
    <w:rsid w:val="007D32EA"/>
    <w:rsid w:val="007E7DE9"/>
    <w:rsid w:val="00806FEF"/>
    <w:rsid w:val="008302F6"/>
    <w:rsid w:val="00850056"/>
    <w:rsid w:val="00900157"/>
    <w:rsid w:val="00956F96"/>
    <w:rsid w:val="009E0655"/>
    <w:rsid w:val="00A20F07"/>
    <w:rsid w:val="00A61934"/>
    <w:rsid w:val="00A66892"/>
    <w:rsid w:val="00A760BB"/>
    <w:rsid w:val="00B3550A"/>
    <w:rsid w:val="00B81C33"/>
    <w:rsid w:val="00BD030D"/>
    <w:rsid w:val="00BE6124"/>
    <w:rsid w:val="00C14452"/>
    <w:rsid w:val="00D758A7"/>
    <w:rsid w:val="00DC28AD"/>
    <w:rsid w:val="00E80005"/>
    <w:rsid w:val="00E87F53"/>
    <w:rsid w:val="00EA2D0A"/>
    <w:rsid w:val="00F41513"/>
    <w:rsid w:val="00FC7139"/>
    <w:rsid w:val="00FE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E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61934"/>
    <w:pPr>
      <w:ind w:left="720"/>
      <w:contextualSpacing/>
    </w:pPr>
  </w:style>
  <w:style w:type="paragraph" w:styleId="NoSpacing">
    <w:name w:val="No Spacing"/>
    <w:uiPriority w:val="99"/>
    <w:qFormat/>
    <w:rsid w:val="00BD03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2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2A433E588321FEC82DB5D38D8D6FAD2CB204339BE810E0852F0F17522A61C8D24409B3C8C1E2001LCr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4</Pages>
  <Words>738</Words>
  <Characters>4207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13</cp:revision>
  <cp:lastPrinted>2013-04-15T06:31:00Z</cp:lastPrinted>
  <dcterms:created xsi:type="dcterms:W3CDTF">2013-04-12T05:25:00Z</dcterms:created>
  <dcterms:modified xsi:type="dcterms:W3CDTF">2013-04-17T04:37:00Z</dcterms:modified>
</cp:coreProperties>
</file>